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AF" w:rsidRDefault="00FE4FAF">
      <w:pPr>
        <w:spacing w:before="15"/>
        <w:ind w:left="115"/>
        <w:rPr>
          <w:rFonts w:ascii="Trebuchet MS"/>
          <w:sz w:val="16"/>
        </w:rPr>
      </w:pPr>
    </w:p>
    <w:p w:rsidR="00FE4FAF" w:rsidRPr="001048DA" w:rsidRDefault="00FE4FAF" w:rsidP="001048DA">
      <w:pPr>
        <w:pStyle w:val="a3"/>
        <w:spacing w:before="1"/>
        <w:ind w:left="0"/>
        <w:rPr>
          <w:rFonts w:ascii="Trebuchet MS"/>
          <w:sz w:val="29"/>
        </w:rPr>
        <w:sectPr w:rsidR="00FE4FAF" w:rsidRPr="001048DA">
          <w:type w:val="continuous"/>
          <w:pgSz w:w="11910" w:h="16840"/>
          <w:pgMar w:top="260" w:right="620" w:bottom="280" w:left="300" w:header="720" w:footer="720" w:gutter="0"/>
          <w:cols w:num="3" w:space="720" w:equalWidth="0">
            <w:col w:w="1592" w:space="46"/>
            <w:col w:w="1523" w:space="1155"/>
            <w:col w:w="6674"/>
          </w:cols>
        </w:sect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6191250" cy="2710567"/>
            <wp:effectExtent l="0" t="0" r="0" b="0"/>
            <wp:docPr id="1" name="Рисунок 1" descr="C:\Users\School11\Desktop\курсы ОВЗ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1\Desktop\курсы ОВЗ\титу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1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Pr="00F87A2A" w:rsidRDefault="001C4C9F" w:rsidP="001048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1C4C9F">
        <w:rPr>
          <w:sz w:val="28"/>
          <w:szCs w:val="28"/>
        </w:rPr>
        <w:t>«</w:t>
      </w:r>
      <w:r w:rsidR="001048DA" w:rsidRPr="001C4C9F">
        <w:rPr>
          <w:sz w:val="28"/>
          <w:szCs w:val="28"/>
        </w:rPr>
        <w:t xml:space="preserve"> </w:t>
      </w:r>
      <w:r w:rsidRPr="001C4C9F">
        <w:rPr>
          <w:sz w:val="28"/>
          <w:szCs w:val="28"/>
        </w:rPr>
        <w:t xml:space="preserve">Проведение диагностики уровня учебной мотивации обучающихся с рисками учебной </w:t>
      </w:r>
      <w:proofErr w:type="spellStart"/>
      <w:r w:rsidRPr="001C4C9F"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>»</w:t>
      </w:r>
      <w:r w:rsidR="001048DA" w:rsidRPr="00F87A2A">
        <w:rPr>
          <w:sz w:val="28"/>
          <w:szCs w:val="28"/>
        </w:rPr>
        <w:t xml:space="preserve"> в рамках выполнения </w:t>
      </w:r>
      <w:proofErr w:type="spellStart"/>
      <w:r w:rsidR="001048DA" w:rsidRPr="00F87A2A">
        <w:rPr>
          <w:sz w:val="28"/>
          <w:szCs w:val="28"/>
        </w:rPr>
        <w:t>антирисковой</w:t>
      </w:r>
      <w:proofErr w:type="spellEnd"/>
      <w:r w:rsidR="001048DA" w:rsidRPr="00F87A2A">
        <w:rPr>
          <w:sz w:val="28"/>
          <w:szCs w:val="28"/>
        </w:rPr>
        <w:t xml:space="preserve"> программы «Высокая доля обучающихся с рисками учебной </w:t>
      </w:r>
      <w:proofErr w:type="spellStart"/>
      <w:r w:rsidR="001048DA" w:rsidRPr="00F87A2A">
        <w:rPr>
          <w:sz w:val="28"/>
          <w:szCs w:val="28"/>
        </w:rPr>
        <w:t>неуспешности</w:t>
      </w:r>
      <w:proofErr w:type="spellEnd"/>
      <w:r w:rsidR="001048DA">
        <w:rPr>
          <w:sz w:val="28"/>
          <w:szCs w:val="28"/>
        </w:rPr>
        <w:t>».</w:t>
      </w: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1048DA" w:rsidRDefault="001048DA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</w:p>
    <w:p w:rsidR="00447D97" w:rsidRDefault="00447D97" w:rsidP="001048DA">
      <w:pPr>
        <w:pBdr>
          <w:bottom w:val="single" w:sz="12" w:space="1" w:color="auto"/>
        </w:pBdr>
        <w:spacing w:before="97" w:line="276" w:lineRule="auto"/>
        <w:ind w:right="1204"/>
        <w:jc w:val="center"/>
        <w:rPr>
          <w:b/>
          <w:sz w:val="28"/>
        </w:rPr>
      </w:pPr>
      <w:r>
        <w:rPr>
          <w:b/>
          <w:sz w:val="28"/>
        </w:rPr>
        <w:t xml:space="preserve">МБОУ </w:t>
      </w:r>
      <w:proofErr w:type="gramStart"/>
      <w:r w:rsidR="001048DA">
        <w:rPr>
          <w:b/>
          <w:sz w:val="28"/>
        </w:rPr>
        <w:t>Р</w:t>
      </w:r>
      <w:r>
        <w:rPr>
          <w:b/>
          <w:sz w:val="28"/>
        </w:rPr>
        <w:t>аково-Таврическая</w:t>
      </w:r>
      <w:proofErr w:type="gramEnd"/>
      <w:r>
        <w:rPr>
          <w:b/>
          <w:sz w:val="28"/>
        </w:rPr>
        <w:t xml:space="preserve"> СОШ №6</w:t>
      </w:r>
    </w:p>
    <w:p w:rsidR="001048DA" w:rsidRDefault="001048DA" w:rsidP="001048DA">
      <w:pPr>
        <w:spacing w:before="97" w:line="276" w:lineRule="auto"/>
        <w:ind w:right="1204"/>
        <w:jc w:val="center"/>
        <w:rPr>
          <w:b/>
          <w:sz w:val="28"/>
        </w:rPr>
      </w:pPr>
    </w:p>
    <w:p w:rsidR="005714C7" w:rsidRDefault="005714C7" w:rsidP="005714C7">
      <w:pPr>
        <w:ind w:firstLine="709"/>
        <w:jc w:val="center"/>
        <w:rPr>
          <w:sz w:val="24"/>
        </w:rPr>
      </w:pPr>
      <w:r w:rsidRPr="005714C7">
        <w:rPr>
          <w:sz w:val="28"/>
          <w:szCs w:val="28"/>
        </w:rPr>
        <w:t xml:space="preserve">В соответствии с программой </w:t>
      </w:r>
      <w:proofErr w:type="spellStart"/>
      <w:r w:rsidRPr="005714C7">
        <w:rPr>
          <w:sz w:val="28"/>
          <w:szCs w:val="28"/>
        </w:rPr>
        <w:t>антирисковых</w:t>
      </w:r>
      <w:proofErr w:type="spellEnd"/>
      <w:r w:rsidRPr="005714C7">
        <w:rPr>
          <w:sz w:val="28"/>
          <w:szCs w:val="28"/>
        </w:rPr>
        <w:t xml:space="preserve"> мер «Высокая доля обучающихся с </w:t>
      </w:r>
      <w:r>
        <w:rPr>
          <w:sz w:val="28"/>
          <w:szCs w:val="28"/>
        </w:rPr>
        <w:t xml:space="preserve">рисками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4"/>
        </w:rPr>
        <w:t>».</w:t>
      </w:r>
    </w:p>
    <w:p w:rsidR="001048DA" w:rsidRDefault="001048DA" w:rsidP="001048DA">
      <w:pPr>
        <w:outlineLvl w:val="0"/>
        <w:rPr>
          <w:b/>
          <w:bCs/>
          <w:sz w:val="28"/>
          <w:szCs w:val="28"/>
        </w:rPr>
      </w:pPr>
    </w:p>
    <w:p w:rsidR="001048DA" w:rsidRPr="001048DA" w:rsidRDefault="001048DA" w:rsidP="001048DA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ЗАДАЧА: </w:t>
      </w:r>
      <w:r w:rsidRPr="001048DA">
        <w:rPr>
          <w:bCs/>
          <w:sz w:val="28"/>
          <w:szCs w:val="28"/>
        </w:rPr>
        <w:t>Проведение диагностики уровня учебной мотивации</w:t>
      </w:r>
    </w:p>
    <w:p w:rsidR="001048DA" w:rsidRPr="001048DA" w:rsidRDefault="001048DA" w:rsidP="001048DA">
      <w:pPr>
        <w:outlineLvl w:val="0"/>
        <w:rPr>
          <w:bCs/>
          <w:sz w:val="28"/>
          <w:szCs w:val="28"/>
        </w:rPr>
      </w:pPr>
      <w:r w:rsidRPr="001048DA">
        <w:rPr>
          <w:b/>
          <w:bCs/>
          <w:sz w:val="28"/>
          <w:szCs w:val="28"/>
        </w:rPr>
        <w:t>РЕШЕНИЕ:</w:t>
      </w:r>
      <w:r w:rsidRPr="001048DA">
        <w:rPr>
          <w:bCs/>
          <w:sz w:val="28"/>
          <w:szCs w:val="28"/>
        </w:rPr>
        <w:t xml:space="preserve"> Результаты диагностики учебной мотивации </w:t>
      </w:r>
      <w:proofErr w:type="gramStart"/>
      <w:r w:rsidRPr="001048DA">
        <w:rPr>
          <w:bCs/>
          <w:sz w:val="28"/>
          <w:szCs w:val="28"/>
        </w:rPr>
        <w:t>обучающихся</w:t>
      </w:r>
      <w:proofErr w:type="gramEnd"/>
      <w:r w:rsidRPr="001048DA">
        <w:rPr>
          <w:bCs/>
          <w:sz w:val="28"/>
          <w:szCs w:val="28"/>
        </w:rPr>
        <w:t xml:space="preserve"> с рисками </w:t>
      </w:r>
      <w:proofErr w:type="spellStart"/>
      <w:r w:rsidRPr="001048DA">
        <w:rPr>
          <w:bCs/>
          <w:sz w:val="28"/>
          <w:szCs w:val="28"/>
        </w:rPr>
        <w:t>неуспешности</w:t>
      </w:r>
      <w:proofErr w:type="spellEnd"/>
      <w:r>
        <w:rPr>
          <w:bCs/>
          <w:sz w:val="28"/>
          <w:szCs w:val="28"/>
        </w:rPr>
        <w:t>.</w:t>
      </w:r>
    </w:p>
    <w:p w:rsidR="001048DA" w:rsidRDefault="001048DA" w:rsidP="001048DA">
      <w:pPr>
        <w:outlineLvl w:val="0"/>
        <w:rPr>
          <w:b/>
          <w:bCs/>
          <w:sz w:val="28"/>
          <w:szCs w:val="28"/>
        </w:rPr>
      </w:pPr>
    </w:p>
    <w:p w:rsidR="001048DA" w:rsidRPr="001048DA" w:rsidRDefault="001048DA" w:rsidP="001048DA">
      <w:pPr>
        <w:outlineLvl w:val="0"/>
        <w:rPr>
          <w:b/>
          <w:bCs/>
          <w:sz w:val="28"/>
          <w:szCs w:val="28"/>
        </w:rPr>
      </w:pPr>
      <w:r w:rsidRPr="001048DA">
        <w:rPr>
          <w:b/>
          <w:bCs/>
          <w:sz w:val="28"/>
          <w:szCs w:val="28"/>
        </w:rPr>
        <w:t>Психологическое</w:t>
      </w:r>
      <w:r w:rsidRPr="001048DA">
        <w:rPr>
          <w:b/>
          <w:bCs/>
          <w:spacing w:val="63"/>
          <w:sz w:val="28"/>
          <w:szCs w:val="28"/>
        </w:rPr>
        <w:t xml:space="preserve"> </w:t>
      </w:r>
      <w:r w:rsidRPr="001048DA">
        <w:rPr>
          <w:b/>
          <w:bCs/>
          <w:sz w:val="28"/>
          <w:szCs w:val="28"/>
        </w:rPr>
        <w:t xml:space="preserve">заключение по методике Э.Ф. </w:t>
      </w:r>
      <w:proofErr w:type="spellStart"/>
      <w:r w:rsidRPr="001048DA">
        <w:rPr>
          <w:b/>
          <w:bCs/>
          <w:sz w:val="28"/>
          <w:szCs w:val="28"/>
        </w:rPr>
        <w:t>Замбацявичене</w:t>
      </w:r>
      <w:proofErr w:type="spellEnd"/>
      <w:r w:rsidRPr="001048DA">
        <w:rPr>
          <w:b/>
          <w:bCs/>
          <w:sz w:val="28"/>
          <w:szCs w:val="28"/>
        </w:rPr>
        <w:t xml:space="preserve"> для определения уровня</w:t>
      </w:r>
      <w:r w:rsidRPr="001048DA">
        <w:rPr>
          <w:b/>
          <w:bCs/>
          <w:spacing w:val="-67"/>
          <w:sz w:val="28"/>
          <w:szCs w:val="28"/>
        </w:rPr>
        <w:t xml:space="preserve"> </w:t>
      </w:r>
      <w:r w:rsidRPr="001048DA">
        <w:rPr>
          <w:b/>
          <w:bCs/>
          <w:sz w:val="28"/>
          <w:szCs w:val="28"/>
        </w:rPr>
        <w:t>умственного</w:t>
      </w:r>
      <w:r w:rsidRPr="001048DA">
        <w:rPr>
          <w:b/>
          <w:bCs/>
          <w:spacing w:val="-2"/>
          <w:sz w:val="28"/>
          <w:szCs w:val="28"/>
        </w:rPr>
        <w:t xml:space="preserve"> </w:t>
      </w:r>
      <w:r w:rsidRPr="001048DA">
        <w:rPr>
          <w:b/>
          <w:bCs/>
          <w:sz w:val="28"/>
          <w:szCs w:val="28"/>
        </w:rPr>
        <w:t>развития</w:t>
      </w:r>
      <w:r w:rsidRPr="001048DA">
        <w:rPr>
          <w:b/>
          <w:bCs/>
          <w:spacing w:val="64"/>
          <w:sz w:val="28"/>
          <w:szCs w:val="28"/>
        </w:rPr>
        <w:t xml:space="preserve"> </w:t>
      </w:r>
      <w:r w:rsidRPr="001048DA">
        <w:rPr>
          <w:b/>
          <w:bCs/>
          <w:sz w:val="28"/>
          <w:szCs w:val="28"/>
        </w:rPr>
        <w:t>младших</w:t>
      </w:r>
      <w:r w:rsidRPr="001048DA">
        <w:rPr>
          <w:b/>
          <w:bCs/>
          <w:spacing w:val="-1"/>
          <w:sz w:val="28"/>
          <w:szCs w:val="28"/>
        </w:rPr>
        <w:t xml:space="preserve"> </w:t>
      </w:r>
      <w:r w:rsidRPr="001048DA">
        <w:rPr>
          <w:b/>
          <w:bCs/>
          <w:sz w:val="28"/>
          <w:szCs w:val="28"/>
        </w:rPr>
        <w:t>школьников.</w:t>
      </w:r>
    </w:p>
    <w:p w:rsidR="001048DA" w:rsidRPr="001048DA" w:rsidRDefault="001048DA" w:rsidP="001048DA">
      <w:pPr>
        <w:spacing w:before="195" w:line="276" w:lineRule="auto"/>
        <w:rPr>
          <w:sz w:val="28"/>
          <w:szCs w:val="28"/>
        </w:rPr>
      </w:pPr>
      <w:r w:rsidRPr="001048DA">
        <w:rPr>
          <w:b/>
          <w:sz w:val="28"/>
          <w:szCs w:val="28"/>
        </w:rPr>
        <w:t>Название</w:t>
      </w:r>
      <w:r w:rsidRPr="001048DA">
        <w:rPr>
          <w:b/>
          <w:spacing w:val="-5"/>
          <w:sz w:val="28"/>
          <w:szCs w:val="28"/>
        </w:rPr>
        <w:t xml:space="preserve"> </w:t>
      </w:r>
      <w:r w:rsidRPr="001048DA">
        <w:rPr>
          <w:b/>
          <w:sz w:val="28"/>
          <w:szCs w:val="28"/>
        </w:rPr>
        <w:t>методики:</w:t>
      </w:r>
      <w:r w:rsidRPr="001048DA">
        <w:rPr>
          <w:b/>
          <w:spacing w:val="-12"/>
          <w:sz w:val="28"/>
          <w:szCs w:val="28"/>
        </w:rPr>
        <w:t xml:space="preserve"> </w:t>
      </w:r>
      <w:r w:rsidRPr="001048DA">
        <w:rPr>
          <w:sz w:val="28"/>
          <w:szCs w:val="28"/>
        </w:rPr>
        <w:t>стандартизованная</w:t>
      </w:r>
      <w:r w:rsidRPr="001048DA">
        <w:rPr>
          <w:spacing w:val="-4"/>
          <w:sz w:val="28"/>
          <w:szCs w:val="28"/>
        </w:rPr>
        <w:t xml:space="preserve"> </w:t>
      </w:r>
      <w:r w:rsidRPr="001048DA">
        <w:rPr>
          <w:sz w:val="28"/>
          <w:szCs w:val="28"/>
        </w:rPr>
        <w:t>методика</w:t>
      </w:r>
      <w:r w:rsidRPr="001048DA">
        <w:rPr>
          <w:spacing w:val="-4"/>
          <w:sz w:val="28"/>
          <w:szCs w:val="28"/>
        </w:rPr>
        <w:t xml:space="preserve"> </w:t>
      </w:r>
      <w:r w:rsidRPr="001048DA">
        <w:rPr>
          <w:sz w:val="28"/>
          <w:szCs w:val="28"/>
        </w:rPr>
        <w:t>для</w:t>
      </w:r>
      <w:r w:rsidRPr="001048DA">
        <w:rPr>
          <w:spacing w:val="-5"/>
          <w:sz w:val="28"/>
          <w:szCs w:val="28"/>
        </w:rPr>
        <w:t xml:space="preserve"> </w:t>
      </w:r>
      <w:r w:rsidRPr="001048DA">
        <w:rPr>
          <w:sz w:val="28"/>
          <w:szCs w:val="28"/>
        </w:rPr>
        <w:t>определения уровня</w:t>
      </w:r>
      <w:r w:rsidRPr="001048DA">
        <w:rPr>
          <w:spacing w:val="-67"/>
          <w:sz w:val="28"/>
          <w:szCs w:val="28"/>
        </w:rPr>
        <w:t xml:space="preserve"> </w:t>
      </w:r>
      <w:r w:rsidRPr="001048DA">
        <w:rPr>
          <w:sz w:val="28"/>
          <w:szCs w:val="28"/>
        </w:rPr>
        <w:t>умственного развития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младших школьников</w:t>
      </w:r>
      <w:r w:rsidRPr="001048DA">
        <w:rPr>
          <w:spacing w:val="-3"/>
          <w:sz w:val="28"/>
          <w:szCs w:val="28"/>
        </w:rPr>
        <w:t xml:space="preserve"> </w:t>
      </w:r>
      <w:r w:rsidRPr="001048DA">
        <w:rPr>
          <w:sz w:val="28"/>
          <w:szCs w:val="28"/>
        </w:rPr>
        <w:t>Э.Ф.</w:t>
      </w:r>
      <w:r w:rsidRPr="001048DA">
        <w:rPr>
          <w:spacing w:val="-2"/>
          <w:sz w:val="28"/>
          <w:szCs w:val="28"/>
        </w:rPr>
        <w:t xml:space="preserve"> </w:t>
      </w:r>
      <w:proofErr w:type="spellStart"/>
      <w:r w:rsidRPr="001048DA">
        <w:rPr>
          <w:sz w:val="28"/>
          <w:szCs w:val="28"/>
        </w:rPr>
        <w:t>Замбацявичене</w:t>
      </w:r>
      <w:proofErr w:type="spellEnd"/>
    </w:p>
    <w:p w:rsidR="001048DA" w:rsidRPr="001048DA" w:rsidRDefault="001048DA" w:rsidP="001048DA">
      <w:pPr>
        <w:spacing w:before="200" w:line="276" w:lineRule="auto"/>
        <w:ind w:right="462"/>
        <w:rPr>
          <w:sz w:val="28"/>
          <w:szCs w:val="28"/>
        </w:rPr>
      </w:pPr>
      <w:r w:rsidRPr="001048DA">
        <w:rPr>
          <w:b/>
          <w:sz w:val="28"/>
          <w:szCs w:val="28"/>
        </w:rPr>
        <w:t xml:space="preserve">Цель: </w:t>
      </w:r>
      <w:r w:rsidRPr="001048DA">
        <w:rPr>
          <w:sz w:val="28"/>
          <w:szCs w:val="28"/>
        </w:rPr>
        <w:t>определить уровень индивидуальных особенностей познавательных</w:t>
      </w:r>
      <w:r w:rsidRPr="001048DA">
        <w:rPr>
          <w:spacing w:val="-67"/>
          <w:sz w:val="28"/>
          <w:szCs w:val="28"/>
        </w:rPr>
        <w:t xml:space="preserve"> </w:t>
      </w:r>
      <w:r w:rsidRPr="001048DA">
        <w:rPr>
          <w:sz w:val="28"/>
          <w:szCs w:val="28"/>
        </w:rPr>
        <w:t>процессов</w:t>
      </w:r>
      <w:r w:rsidRPr="001048DA">
        <w:rPr>
          <w:spacing w:val="-3"/>
          <w:sz w:val="28"/>
          <w:szCs w:val="28"/>
        </w:rPr>
        <w:t xml:space="preserve"> </w:t>
      </w:r>
      <w:r w:rsidRPr="001048DA">
        <w:rPr>
          <w:sz w:val="28"/>
          <w:szCs w:val="28"/>
        </w:rPr>
        <w:t>обучающихся.</w:t>
      </w:r>
    </w:p>
    <w:p w:rsidR="001048DA" w:rsidRPr="001048DA" w:rsidRDefault="001048DA" w:rsidP="001048DA">
      <w:pPr>
        <w:spacing w:before="201"/>
        <w:rPr>
          <w:sz w:val="28"/>
        </w:rPr>
      </w:pPr>
      <w:r w:rsidRPr="001048DA">
        <w:rPr>
          <w:b/>
          <w:sz w:val="28"/>
        </w:rPr>
        <w:t>Дата:</w:t>
      </w:r>
      <w:r w:rsidRPr="001048DA">
        <w:rPr>
          <w:b/>
          <w:spacing w:val="65"/>
          <w:sz w:val="28"/>
        </w:rPr>
        <w:t xml:space="preserve"> </w:t>
      </w:r>
      <w:r w:rsidRPr="001048DA">
        <w:rPr>
          <w:sz w:val="28"/>
        </w:rPr>
        <w:t>05.04.</w:t>
      </w:r>
      <w:r w:rsidRPr="001048DA">
        <w:rPr>
          <w:spacing w:val="-2"/>
          <w:sz w:val="28"/>
        </w:rPr>
        <w:t xml:space="preserve"> </w:t>
      </w:r>
      <w:r w:rsidRPr="001048DA">
        <w:rPr>
          <w:sz w:val="28"/>
        </w:rPr>
        <w:t>2022г.</w:t>
      </w:r>
    </w:p>
    <w:p w:rsidR="001048DA" w:rsidRPr="001048DA" w:rsidRDefault="001048DA" w:rsidP="001048DA">
      <w:pPr>
        <w:spacing w:before="247"/>
        <w:rPr>
          <w:sz w:val="28"/>
        </w:rPr>
      </w:pPr>
      <w:r w:rsidRPr="001048DA">
        <w:rPr>
          <w:b/>
          <w:sz w:val="28"/>
        </w:rPr>
        <w:t>Контингент:</w:t>
      </w:r>
      <w:r w:rsidRPr="001048DA">
        <w:rPr>
          <w:b/>
          <w:spacing w:val="-1"/>
          <w:sz w:val="28"/>
        </w:rPr>
        <w:t xml:space="preserve"> </w:t>
      </w:r>
      <w:r w:rsidRPr="001048DA">
        <w:rPr>
          <w:sz w:val="28"/>
        </w:rPr>
        <w:t xml:space="preserve">учащиеся </w:t>
      </w:r>
      <w:r w:rsidRPr="001048DA">
        <w:rPr>
          <w:spacing w:val="-2"/>
          <w:sz w:val="28"/>
        </w:rPr>
        <w:t xml:space="preserve"> </w:t>
      </w:r>
      <w:r w:rsidRPr="001048DA">
        <w:rPr>
          <w:sz w:val="28"/>
        </w:rPr>
        <w:t>класса,</w:t>
      </w:r>
      <w:r w:rsidRPr="001048DA">
        <w:rPr>
          <w:spacing w:val="-4"/>
          <w:sz w:val="28"/>
        </w:rPr>
        <w:t xml:space="preserve"> </w:t>
      </w:r>
      <w:r w:rsidRPr="001048DA">
        <w:rPr>
          <w:sz w:val="28"/>
        </w:rPr>
        <w:t>15</w:t>
      </w:r>
      <w:r w:rsidRPr="001048DA">
        <w:rPr>
          <w:spacing w:val="68"/>
          <w:sz w:val="28"/>
        </w:rPr>
        <w:t xml:space="preserve"> </w:t>
      </w:r>
      <w:r w:rsidRPr="001048DA">
        <w:rPr>
          <w:sz w:val="28"/>
        </w:rPr>
        <w:t>человек.</w:t>
      </w:r>
    </w:p>
    <w:p w:rsidR="001048DA" w:rsidRPr="001048DA" w:rsidRDefault="001048DA" w:rsidP="001048DA">
      <w:pPr>
        <w:spacing w:before="249" w:line="276" w:lineRule="auto"/>
        <w:ind w:right="108"/>
        <w:jc w:val="both"/>
        <w:rPr>
          <w:sz w:val="28"/>
          <w:szCs w:val="28"/>
        </w:rPr>
      </w:pPr>
      <w:r w:rsidRPr="001048DA">
        <w:rPr>
          <w:b/>
          <w:sz w:val="28"/>
          <w:szCs w:val="28"/>
        </w:rPr>
        <w:t>Описание</w:t>
      </w:r>
      <w:r w:rsidRPr="001048DA">
        <w:rPr>
          <w:b/>
          <w:spacing w:val="1"/>
          <w:sz w:val="28"/>
          <w:szCs w:val="28"/>
        </w:rPr>
        <w:t xml:space="preserve"> </w:t>
      </w:r>
      <w:r w:rsidRPr="001048DA">
        <w:rPr>
          <w:b/>
          <w:sz w:val="28"/>
          <w:szCs w:val="28"/>
        </w:rPr>
        <w:t>методики:</w:t>
      </w:r>
      <w:r w:rsidRPr="001048DA">
        <w:rPr>
          <w:b/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обучающимся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было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предложено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4</w:t>
      </w:r>
      <w:r w:rsidRPr="001048DA">
        <w:rPr>
          <w:spacing w:val="1"/>
          <w:sz w:val="28"/>
          <w:szCs w:val="28"/>
        </w:rPr>
        <w:t xml:space="preserve"> </w:t>
      </w:r>
      <w:proofErr w:type="spellStart"/>
      <w:r w:rsidRPr="001048DA">
        <w:rPr>
          <w:sz w:val="28"/>
          <w:szCs w:val="28"/>
        </w:rPr>
        <w:t>субтеста</w:t>
      </w:r>
      <w:proofErr w:type="spellEnd"/>
      <w:r w:rsidRPr="001048DA">
        <w:rPr>
          <w:sz w:val="28"/>
          <w:szCs w:val="28"/>
        </w:rPr>
        <w:t>,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включающих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себя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40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вербальных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заданий, подобранных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учетом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программного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материала</w:t>
      </w:r>
      <w:r w:rsidRPr="001048DA">
        <w:rPr>
          <w:spacing w:val="66"/>
          <w:sz w:val="28"/>
          <w:szCs w:val="28"/>
        </w:rPr>
        <w:t xml:space="preserve"> </w:t>
      </w:r>
      <w:r w:rsidRPr="001048DA">
        <w:rPr>
          <w:sz w:val="28"/>
          <w:szCs w:val="28"/>
        </w:rPr>
        <w:t>начальных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классов.</w:t>
      </w:r>
    </w:p>
    <w:p w:rsidR="001048DA" w:rsidRPr="001048DA" w:rsidRDefault="001048DA" w:rsidP="001048DA">
      <w:pPr>
        <w:spacing w:before="200"/>
        <w:ind w:right="110" w:firstLine="139"/>
        <w:jc w:val="both"/>
        <w:rPr>
          <w:sz w:val="28"/>
          <w:szCs w:val="28"/>
        </w:rPr>
      </w:pPr>
      <w:r w:rsidRPr="001048DA">
        <w:rPr>
          <w:sz w:val="28"/>
          <w:szCs w:val="28"/>
        </w:rPr>
        <w:t>В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состав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первого</w:t>
      </w:r>
      <w:r w:rsidRPr="001048DA">
        <w:rPr>
          <w:spacing w:val="1"/>
          <w:sz w:val="28"/>
          <w:szCs w:val="28"/>
        </w:rPr>
        <w:t xml:space="preserve"> </w:t>
      </w:r>
      <w:proofErr w:type="spellStart"/>
      <w:r w:rsidRPr="001048DA">
        <w:rPr>
          <w:sz w:val="28"/>
          <w:szCs w:val="28"/>
        </w:rPr>
        <w:t>субтеста</w:t>
      </w:r>
      <w:proofErr w:type="spellEnd"/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входят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задания, требующие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от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испытуемых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дифференцировать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существенные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признаки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предметов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или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явлений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от</w:t>
      </w:r>
      <w:r w:rsidRPr="001048DA">
        <w:rPr>
          <w:spacing w:val="-67"/>
          <w:sz w:val="28"/>
          <w:szCs w:val="28"/>
        </w:rPr>
        <w:t xml:space="preserve"> </w:t>
      </w:r>
      <w:r w:rsidRPr="001048DA">
        <w:rPr>
          <w:sz w:val="28"/>
          <w:szCs w:val="28"/>
        </w:rPr>
        <w:t>несущественных, второстепенных. По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результатам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выполнения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некоторых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задач</w:t>
      </w:r>
      <w:r w:rsidRPr="001048DA">
        <w:rPr>
          <w:spacing w:val="69"/>
          <w:sz w:val="28"/>
          <w:szCs w:val="28"/>
        </w:rPr>
        <w:t xml:space="preserve"> </w:t>
      </w:r>
      <w:proofErr w:type="spellStart"/>
      <w:r w:rsidRPr="001048DA">
        <w:rPr>
          <w:sz w:val="28"/>
          <w:szCs w:val="28"/>
        </w:rPr>
        <w:t>субтеста</w:t>
      </w:r>
      <w:proofErr w:type="spellEnd"/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можно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судить</w:t>
      </w:r>
      <w:r w:rsidRPr="001048DA">
        <w:rPr>
          <w:spacing w:val="68"/>
          <w:sz w:val="28"/>
          <w:szCs w:val="28"/>
        </w:rPr>
        <w:t xml:space="preserve"> </w:t>
      </w:r>
      <w:r w:rsidRPr="001048DA">
        <w:rPr>
          <w:sz w:val="28"/>
          <w:szCs w:val="28"/>
        </w:rPr>
        <w:t>о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запасе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знаний</w:t>
      </w:r>
      <w:r w:rsidRPr="001048DA">
        <w:rPr>
          <w:spacing w:val="66"/>
          <w:sz w:val="28"/>
          <w:szCs w:val="28"/>
        </w:rPr>
        <w:t xml:space="preserve"> </w:t>
      </w:r>
      <w:r w:rsidRPr="001048DA">
        <w:rPr>
          <w:sz w:val="28"/>
          <w:szCs w:val="28"/>
        </w:rPr>
        <w:t>испытуемого.</w:t>
      </w:r>
    </w:p>
    <w:p w:rsidR="001048DA" w:rsidRPr="001048DA" w:rsidRDefault="001048DA" w:rsidP="001048DA">
      <w:pPr>
        <w:spacing w:before="1"/>
        <w:ind w:right="111" w:firstLine="139"/>
        <w:jc w:val="both"/>
        <w:rPr>
          <w:sz w:val="28"/>
          <w:szCs w:val="28"/>
        </w:rPr>
      </w:pPr>
      <w:r w:rsidRPr="001048DA">
        <w:rPr>
          <w:sz w:val="28"/>
          <w:szCs w:val="28"/>
        </w:rPr>
        <w:t>Второй</w:t>
      </w:r>
      <w:r w:rsidRPr="001048DA">
        <w:rPr>
          <w:spacing w:val="1"/>
          <w:sz w:val="28"/>
          <w:szCs w:val="28"/>
        </w:rPr>
        <w:t xml:space="preserve"> </w:t>
      </w:r>
      <w:proofErr w:type="spellStart"/>
      <w:r w:rsidRPr="001048DA">
        <w:rPr>
          <w:sz w:val="28"/>
          <w:szCs w:val="28"/>
        </w:rPr>
        <w:t>субтест</w:t>
      </w:r>
      <w:proofErr w:type="spellEnd"/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состоит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из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заданий, представляющих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собой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словесный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вариант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исключения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«пятого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лишнего».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Данные,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полученные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при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исследовании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этой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методикой, позволяют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судить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владении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операциями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обобщения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отвлечения,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способности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испытуемого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выделять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существенные</w:t>
      </w:r>
      <w:r w:rsidRPr="001048DA">
        <w:rPr>
          <w:spacing w:val="68"/>
          <w:sz w:val="28"/>
          <w:szCs w:val="28"/>
        </w:rPr>
        <w:t xml:space="preserve"> </w:t>
      </w:r>
      <w:r w:rsidRPr="001048DA">
        <w:rPr>
          <w:sz w:val="28"/>
          <w:szCs w:val="28"/>
        </w:rPr>
        <w:t>признаки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предметов</w:t>
      </w:r>
      <w:r w:rsidRPr="001048DA">
        <w:rPr>
          <w:spacing w:val="66"/>
          <w:sz w:val="28"/>
          <w:szCs w:val="28"/>
        </w:rPr>
        <w:t xml:space="preserve"> </w:t>
      </w:r>
      <w:r w:rsidRPr="001048DA">
        <w:rPr>
          <w:sz w:val="28"/>
          <w:szCs w:val="28"/>
        </w:rPr>
        <w:t>или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явлений.</w:t>
      </w:r>
    </w:p>
    <w:p w:rsidR="001048DA" w:rsidRPr="001048DA" w:rsidRDefault="001048DA" w:rsidP="001048DA">
      <w:pPr>
        <w:spacing w:before="1"/>
        <w:ind w:right="110" w:firstLine="139"/>
        <w:jc w:val="both"/>
        <w:rPr>
          <w:sz w:val="28"/>
          <w:szCs w:val="28"/>
        </w:rPr>
      </w:pPr>
      <w:r w:rsidRPr="001048DA">
        <w:rPr>
          <w:sz w:val="28"/>
          <w:szCs w:val="28"/>
        </w:rPr>
        <w:t>Третий</w:t>
      </w:r>
      <w:r w:rsidRPr="001048DA">
        <w:rPr>
          <w:spacing w:val="1"/>
          <w:sz w:val="28"/>
          <w:szCs w:val="28"/>
        </w:rPr>
        <w:t xml:space="preserve"> </w:t>
      </w:r>
      <w:proofErr w:type="spellStart"/>
      <w:r w:rsidRPr="001048DA">
        <w:rPr>
          <w:sz w:val="28"/>
          <w:szCs w:val="28"/>
        </w:rPr>
        <w:t>субтест</w:t>
      </w:r>
      <w:proofErr w:type="spellEnd"/>
      <w:r w:rsidRPr="001048DA">
        <w:rPr>
          <w:sz w:val="28"/>
          <w:szCs w:val="28"/>
        </w:rPr>
        <w:t xml:space="preserve"> – задания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на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умозаключение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аналогии. Для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их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выполнения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испытуемому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необходимо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 xml:space="preserve">уметь  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 xml:space="preserve">установить  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логические</w:t>
      </w:r>
      <w:r w:rsidRPr="001048DA">
        <w:rPr>
          <w:spacing w:val="-67"/>
          <w:sz w:val="28"/>
          <w:szCs w:val="28"/>
        </w:rPr>
        <w:t xml:space="preserve"> </w:t>
      </w:r>
      <w:r w:rsidRPr="001048DA">
        <w:rPr>
          <w:sz w:val="28"/>
          <w:szCs w:val="28"/>
        </w:rPr>
        <w:t>связи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и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отношения</w:t>
      </w:r>
      <w:r w:rsidRPr="001048DA">
        <w:rPr>
          <w:spacing w:val="67"/>
          <w:sz w:val="28"/>
          <w:szCs w:val="28"/>
        </w:rPr>
        <w:t xml:space="preserve"> </w:t>
      </w:r>
      <w:r w:rsidRPr="001048DA">
        <w:rPr>
          <w:sz w:val="28"/>
          <w:szCs w:val="28"/>
        </w:rPr>
        <w:t>между</w:t>
      </w:r>
      <w:r w:rsidRPr="001048DA">
        <w:rPr>
          <w:spacing w:val="65"/>
          <w:sz w:val="28"/>
          <w:szCs w:val="28"/>
        </w:rPr>
        <w:t xml:space="preserve"> </w:t>
      </w:r>
      <w:r w:rsidRPr="001048DA">
        <w:rPr>
          <w:sz w:val="28"/>
          <w:szCs w:val="28"/>
        </w:rPr>
        <w:t>понятиями.</w:t>
      </w:r>
    </w:p>
    <w:p w:rsidR="001048DA" w:rsidRPr="001048DA" w:rsidRDefault="001048DA" w:rsidP="001048DA">
      <w:pPr>
        <w:ind w:right="109" w:firstLine="139"/>
        <w:jc w:val="both"/>
        <w:rPr>
          <w:sz w:val="28"/>
          <w:szCs w:val="28"/>
        </w:rPr>
      </w:pPr>
      <w:proofErr w:type="spellStart"/>
      <w:proofErr w:type="gramStart"/>
      <w:r w:rsidRPr="001048DA">
        <w:rPr>
          <w:sz w:val="28"/>
          <w:szCs w:val="28"/>
        </w:rPr>
        <w:t>Четв</w:t>
      </w:r>
      <w:proofErr w:type="gramEnd"/>
      <w:r w:rsidRPr="001048DA">
        <w:rPr>
          <w:sz w:val="28"/>
          <w:szCs w:val="28"/>
        </w:rPr>
        <w:t>ѐртый</w:t>
      </w:r>
      <w:proofErr w:type="spellEnd"/>
      <w:r w:rsidRPr="001048DA">
        <w:rPr>
          <w:spacing w:val="1"/>
          <w:sz w:val="28"/>
          <w:szCs w:val="28"/>
        </w:rPr>
        <w:t xml:space="preserve"> </w:t>
      </w:r>
      <w:proofErr w:type="spellStart"/>
      <w:r w:rsidRPr="001048DA">
        <w:rPr>
          <w:sz w:val="28"/>
          <w:szCs w:val="28"/>
        </w:rPr>
        <w:t>субтест</w:t>
      </w:r>
      <w:proofErr w:type="spellEnd"/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направлен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на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выявление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умения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обобщать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(испытуемый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должен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назвать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понятие,</w:t>
      </w:r>
      <w:r w:rsidRPr="001048DA">
        <w:rPr>
          <w:spacing w:val="70"/>
          <w:sz w:val="28"/>
          <w:szCs w:val="28"/>
        </w:rPr>
        <w:t xml:space="preserve"> </w:t>
      </w:r>
      <w:r w:rsidRPr="001048DA">
        <w:rPr>
          <w:sz w:val="28"/>
          <w:szCs w:val="28"/>
        </w:rPr>
        <w:t>объединяющее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два</w:t>
      </w:r>
      <w:r w:rsidRPr="001048DA">
        <w:rPr>
          <w:spacing w:val="71"/>
          <w:sz w:val="28"/>
          <w:szCs w:val="28"/>
        </w:rPr>
        <w:t xml:space="preserve"> </w:t>
      </w:r>
      <w:r w:rsidRPr="001048DA">
        <w:rPr>
          <w:sz w:val="28"/>
          <w:szCs w:val="28"/>
        </w:rPr>
        <w:t>слова,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входящих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в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каждое</w:t>
      </w:r>
      <w:r w:rsidRPr="001048DA">
        <w:rPr>
          <w:spacing w:val="69"/>
          <w:sz w:val="28"/>
          <w:szCs w:val="28"/>
        </w:rPr>
        <w:t xml:space="preserve"> </w:t>
      </w:r>
      <w:r w:rsidRPr="001048DA">
        <w:rPr>
          <w:sz w:val="28"/>
          <w:szCs w:val="28"/>
        </w:rPr>
        <w:t>задание</w:t>
      </w:r>
      <w:r w:rsidRPr="001048DA">
        <w:rPr>
          <w:spacing w:val="68"/>
          <w:sz w:val="28"/>
          <w:szCs w:val="28"/>
        </w:rPr>
        <w:t xml:space="preserve"> </w:t>
      </w:r>
      <w:proofErr w:type="spellStart"/>
      <w:r w:rsidRPr="001048DA">
        <w:rPr>
          <w:sz w:val="28"/>
          <w:szCs w:val="28"/>
        </w:rPr>
        <w:t>субтеста</w:t>
      </w:r>
      <w:proofErr w:type="spellEnd"/>
      <w:r w:rsidRPr="001048DA">
        <w:rPr>
          <w:sz w:val="28"/>
          <w:szCs w:val="28"/>
        </w:rPr>
        <w:t>).</w:t>
      </w:r>
    </w:p>
    <w:p w:rsidR="001048DA" w:rsidRPr="001048DA" w:rsidRDefault="001048DA" w:rsidP="001048DA">
      <w:pPr>
        <w:spacing w:before="1" w:line="322" w:lineRule="exact"/>
        <w:jc w:val="both"/>
        <w:rPr>
          <w:sz w:val="28"/>
          <w:szCs w:val="28"/>
        </w:rPr>
      </w:pPr>
      <w:r w:rsidRPr="001048DA">
        <w:rPr>
          <w:b/>
          <w:sz w:val="28"/>
        </w:rPr>
        <w:t>Результаты:</w:t>
      </w:r>
      <w:r w:rsidRPr="001048DA">
        <w:rPr>
          <w:b/>
          <w:spacing w:val="-2"/>
          <w:sz w:val="28"/>
        </w:rPr>
        <w:t xml:space="preserve"> </w:t>
      </w:r>
      <w:r w:rsidRPr="001048DA">
        <w:rPr>
          <w:sz w:val="28"/>
        </w:rPr>
        <w:t>из</w:t>
      </w:r>
      <w:r w:rsidRPr="001048DA">
        <w:rPr>
          <w:spacing w:val="-2"/>
          <w:sz w:val="28"/>
        </w:rPr>
        <w:t xml:space="preserve"> </w:t>
      </w:r>
      <w:r w:rsidRPr="001048DA">
        <w:rPr>
          <w:sz w:val="28"/>
        </w:rPr>
        <w:t>общего</w:t>
      </w:r>
      <w:r w:rsidRPr="001048DA">
        <w:rPr>
          <w:spacing w:val="-1"/>
          <w:sz w:val="28"/>
        </w:rPr>
        <w:t xml:space="preserve"> </w:t>
      </w:r>
      <w:r w:rsidRPr="001048DA">
        <w:rPr>
          <w:sz w:val="28"/>
        </w:rPr>
        <w:t>числа</w:t>
      </w:r>
      <w:r w:rsidRPr="001048DA">
        <w:rPr>
          <w:spacing w:val="-5"/>
          <w:sz w:val="28"/>
        </w:rPr>
        <w:t xml:space="preserve"> </w:t>
      </w:r>
      <w:r w:rsidRPr="001048DA">
        <w:rPr>
          <w:sz w:val="28"/>
        </w:rPr>
        <w:t xml:space="preserve">опрошенных </w:t>
      </w:r>
      <w:r w:rsidRPr="001048DA">
        <w:rPr>
          <w:sz w:val="28"/>
          <w:szCs w:val="28"/>
        </w:rPr>
        <w:t>высокий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уровень познавательных процессов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получили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4 обучающихся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- 80</w:t>
      </w:r>
      <w:r w:rsidRPr="001048DA">
        <w:rPr>
          <w:spacing w:val="-67"/>
          <w:sz w:val="28"/>
          <w:szCs w:val="28"/>
        </w:rPr>
        <w:t xml:space="preserve"> </w:t>
      </w:r>
      <w:r w:rsidRPr="001048DA">
        <w:rPr>
          <w:sz w:val="28"/>
          <w:szCs w:val="28"/>
        </w:rPr>
        <w:t>баллов;</w:t>
      </w:r>
    </w:p>
    <w:p w:rsidR="001048DA" w:rsidRPr="001048DA" w:rsidRDefault="001048DA" w:rsidP="001048DA">
      <w:pPr>
        <w:spacing w:line="321" w:lineRule="exact"/>
        <w:rPr>
          <w:sz w:val="28"/>
          <w:szCs w:val="28"/>
        </w:rPr>
      </w:pPr>
      <w:r w:rsidRPr="001048DA">
        <w:rPr>
          <w:sz w:val="28"/>
          <w:szCs w:val="28"/>
        </w:rPr>
        <w:t>Средний</w:t>
      </w:r>
      <w:r w:rsidRPr="001048DA">
        <w:rPr>
          <w:spacing w:val="-2"/>
          <w:sz w:val="28"/>
          <w:szCs w:val="28"/>
        </w:rPr>
        <w:t xml:space="preserve"> </w:t>
      </w:r>
      <w:r w:rsidRPr="001048DA">
        <w:rPr>
          <w:sz w:val="28"/>
          <w:szCs w:val="28"/>
        </w:rPr>
        <w:t>уровень</w:t>
      </w:r>
      <w:r w:rsidRPr="001048DA">
        <w:rPr>
          <w:spacing w:val="-3"/>
          <w:sz w:val="28"/>
          <w:szCs w:val="28"/>
        </w:rPr>
        <w:t xml:space="preserve"> </w:t>
      </w:r>
      <w:r w:rsidRPr="001048DA">
        <w:rPr>
          <w:sz w:val="28"/>
          <w:szCs w:val="28"/>
        </w:rPr>
        <w:t>получили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-</w:t>
      </w:r>
      <w:r w:rsidRPr="001048DA">
        <w:rPr>
          <w:spacing w:val="66"/>
          <w:sz w:val="28"/>
          <w:szCs w:val="28"/>
        </w:rPr>
        <w:t xml:space="preserve"> </w:t>
      </w:r>
      <w:r w:rsidRPr="001048DA">
        <w:rPr>
          <w:sz w:val="28"/>
          <w:szCs w:val="28"/>
        </w:rPr>
        <w:t>8</w:t>
      </w:r>
      <w:r w:rsidRPr="001048DA">
        <w:rPr>
          <w:spacing w:val="-1"/>
          <w:sz w:val="28"/>
          <w:szCs w:val="28"/>
        </w:rPr>
        <w:t xml:space="preserve"> </w:t>
      </w:r>
      <w:r w:rsidRPr="001048DA">
        <w:rPr>
          <w:sz w:val="28"/>
          <w:szCs w:val="28"/>
        </w:rPr>
        <w:t>обучающихся</w:t>
      </w:r>
      <w:r w:rsidRPr="001048DA">
        <w:rPr>
          <w:spacing w:val="-2"/>
          <w:sz w:val="28"/>
          <w:szCs w:val="28"/>
        </w:rPr>
        <w:t xml:space="preserve"> </w:t>
      </w:r>
      <w:r w:rsidRPr="001048DA">
        <w:rPr>
          <w:sz w:val="28"/>
          <w:szCs w:val="28"/>
        </w:rPr>
        <w:t>–</w:t>
      </w:r>
      <w:r w:rsidRPr="001048DA">
        <w:rPr>
          <w:spacing w:val="-3"/>
          <w:sz w:val="28"/>
          <w:szCs w:val="28"/>
        </w:rPr>
        <w:t xml:space="preserve"> </w:t>
      </w:r>
      <w:r w:rsidRPr="001048DA">
        <w:rPr>
          <w:sz w:val="28"/>
          <w:szCs w:val="28"/>
        </w:rPr>
        <w:t>65-70</w:t>
      </w:r>
      <w:r w:rsidRPr="001048DA">
        <w:rPr>
          <w:spacing w:val="-5"/>
          <w:sz w:val="28"/>
          <w:szCs w:val="28"/>
        </w:rPr>
        <w:t xml:space="preserve"> </w:t>
      </w:r>
      <w:r w:rsidRPr="001048DA">
        <w:rPr>
          <w:sz w:val="28"/>
          <w:szCs w:val="28"/>
        </w:rPr>
        <w:t>баллов;</w:t>
      </w:r>
    </w:p>
    <w:p w:rsidR="001048DA" w:rsidRPr="001048DA" w:rsidRDefault="001048DA" w:rsidP="001048DA">
      <w:pPr>
        <w:ind w:right="1380"/>
        <w:rPr>
          <w:sz w:val="28"/>
          <w:szCs w:val="28"/>
        </w:rPr>
      </w:pPr>
      <w:r w:rsidRPr="001048DA">
        <w:rPr>
          <w:sz w:val="28"/>
          <w:szCs w:val="28"/>
        </w:rPr>
        <w:t>Недостаточный уровень развития – 1 обучающихся – 40-55 баллов;</w:t>
      </w:r>
      <w:r w:rsidRPr="001048DA">
        <w:rPr>
          <w:spacing w:val="-67"/>
          <w:sz w:val="28"/>
          <w:szCs w:val="28"/>
        </w:rPr>
        <w:t xml:space="preserve"> </w:t>
      </w:r>
      <w:r w:rsidRPr="001048DA">
        <w:rPr>
          <w:sz w:val="28"/>
          <w:szCs w:val="28"/>
        </w:rPr>
        <w:t>Низкий</w:t>
      </w:r>
      <w:r w:rsidRPr="001048DA">
        <w:rPr>
          <w:spacing w:val="-1"/>
          <w:sz w:val="28"/>
          <w:szCs w:val="28"/>
        </w:rPr>
        <w:t xml:space="preserve"> </w:t>
      </w:r>
      <w:r w:rsidRPr="001048DA">
        <w:rPr>
          <w:sz w:val="28"/>
          <w:szCs w:val="28"/>
        </w:rPr>
        <w:t>уровень</w:t>
      </w:r>
      <w:r w:rsidRPr="001048DA">
        <w:rPr>
          <w:spacing w:val="-2"/>
          <w:sz w:val="28"/>
          <w:szCs w:val="28"/>
        </w:rPr>
        <w:t xml:space="preserve"> </w:t>
      </w:r>
      <w:r w:rsidRPr="001048DA">
        <w:rPr>
          <w:sz w:val="28"/>
          <w:szCs w:val="28"/>
        </w:rPr>
        <w:t>развития</w:t>
      </w:r>
      <w:r w:rsidRPr="001048DA">
        <w:rPr>
          <w:spacing w:val="-1"/>
          <w:sz w:val="28"/>
          <w:szCs w:val="28"/>
        </w:rPr>
        <w:t xml:space="preserve"> </w:t>
      </w:r>
      <w:r w:rsidRPr="001048DA">
        <w:rPr>
          <w:sz w:val="28"/>
          <w:szCs w:val="28"/>
        </w:rPr>
        <w:t>– 2</w:t>
      </w:r>
      <w:r w:rsidRPr="001048DA">
        <w:rPr>
          <w:spacing w:val="-3"/>
          <w:sz w:val="28"/>
          <w:szCs w:val="28"/>
        </w:rPr>
        <w:t xml:space="preserve"> </w:t>
      </w:r>
      <w:r w:rsidRPr="001048DA">
        <w:rPr>
          <w:sz w:val="28"/>
          <w:szCs w:val="28"/>
        </w:rPr>
        <w:t>обучающихся</w:t>
      </w:r>
      <w:r w:rsidRPr="001048DA">
        <w:rPr>
          <w:spacing w:val="-2"/>
          <w:sz w:val="28"/>
          <w:szCs w:val="28"/>
        </w:rPr>
        <w:t xml:space="preserve"> </w:t>
      </w:r>
      <w:r w:rsidRPr="001048DA">
        <w:rPr>
          <w:sz w:val="28"/>
          <w:szCs w:val="28"/>
        </w:rPr>
        <w:t>–</w:t>
      </w:r>
      <w:r w:rsidRPr="001048DA">
        <w:rPr>
          <w:spacing w:val="-1"/>
          <w:sz w:val="28"/>
          <w:szCs w:val="28"/>
        </w:rPr>
        <w:t xml:space="preserve"> </w:t>
      </w:r>
      <w:r w:rsidRPr="001048DA">
        <w:rPr>
          <w:sz w:val="28"/>
          <w:szCs w:val="28"/>
        </w:rPr>
        <w:t>25-30</w:t>
      </w:r>
      <w:r w:rsidRPr="001048DA">
        <w:rPr>
          <w:spacing w:val="-3"/>
          <w:sz w:val="28"/>
          <w:szCs w:val="28"/>
        </w:rPr>
        <w:t xml:space="preserve"> </w:t>
      </w:r>
      <w:r w:rsidRPr="001048DA">
        <w:rPr>
          <w:sz w:val="28"/>
          <w:szCs w:val="28"/>
        </w:rPr>
        <w:t>баллов.</w:t>
      </w:r>
    </w:p>
    <w:p w:rsidR="001048DA" w:rsidRPr="001048DA" w:rsidRDefault="001048DA" w:rsidP="001048DA">
      <w:pPr>
        <w:spacing w:before="3" w:line="321" w:lineRule="exact"/>
        <w:outlineLvl w:val="0"/>
        <w:rPr>
          <w:b/>
          <w:bCs/>
          <w:sz w:val="28"/>
          <w:szCs w:val="28"/>
        </w:rPr>
      </w:pPr>
      <w:r w:rsidRPr="001048DA">
        <w:rPr>
          <w:b/>
          <w:bCs/>
          <w:sz w:val="28"/>
          <w:szCs w:val="28"/>
        </w:rPr>
        <w:t>Рекомендации:</w:t>
      </w:r>
    </w:p>
    <w:p w:rsidR="001048DA" w:rsidRPr="001048DA" w:rsidRDefault="001048DA" w:rsidP="001048DA">
      <w:pPr>
        <w:ind w:right="104"/>
        <w:jc w:val="both"/>
        <w:rPr>
          <w:sz w:val="28"/>
          <w:szCs w:val="28"/>
        </w:rPr>
      </w:pPr>
      <w:r w:rsidRPr="001048DA">
        <w:rPr>
          <w:sz w:val="28"/>
          <w:szCs w:val="28"/>
        </w:rPr>
        <w:lastRenderedPageBreak/>
        <w:t>Учителю: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создать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в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классе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условия,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обеспечивающие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полноценное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умственное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развитие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детей,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связанное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формированием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устойчивых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познавательных процессов и навыков мыслительной деятельности; создавать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ситуацию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успеха;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контактировать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родителями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обучающихся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низким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уровнем</w:t>
      </w:r>
      <w:r w:rsidRPr="001048DA">
        <w:rPr>
          <w:spacing w:val="-1"/>
          <w:sz w:val="28"/>
          <w:szCs w:val="28"/>
        </w:rPr>
        <w:t xml:space="preserve"> </w:t>
      </w:r>
      <w:r w:rsidRPr="001048DA">
        <w:rPr>
          <w:sz w:val="28"/>
          <w:szCs w:val="28"/>
        </w:rPr>
        <w:t>умственного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развития.</w:t>
      </w:r>
    </w:p>
    <w:p w:rsidR="001048DA" w:rsidRPr="001048DA" w:rsidRDefault="001048DA" w:rsidP="001048DA">
      <w:pPr>
        <w:jc w:val="both"/>
        <w:sectPr w:rsidR="001048DA" w:rsidRPr="001048DA" w:rsidSect="001048DA">
          <w:type w:val="continuous"/>
          <w:pgSz w:w="11910" w:h="16840"/>
          <w:pgMar w:top="568" w:right="1080" w:bottom="1440" w:left="1080" w:header="720" w:footer="720" w:gutter="0"/>
          <w:cols w:space="720"/>
          <w:docGrid w:linePitch="299"/>
        </w:sectPr>
      </w:pPr>
    </w:p>
    <w:p w:rsidR="001048DA" w:rsidRPr="001048DA" w:rsidRDefault="001048DA" w:rsidP="001048DA">
      <w:pPr>
        <w:spacing w:before="71" w:line="276" w:lineRule="auto"/>
        <w:ind w:right="292" w:firstLine="707"/>
        <w:rPr>
          <w:sz w:val="28"/>
          <w:szCs w:val="28"/>
        </w:rPr>
      </w:pPr>
      <w:r w:rsidRPr="001048DA">
        <w:rPr>
          <w:b/>
          <w:sz w:val="28"/>
          <w:szCs w:val="28"/>
        </w:rPr>
        <w:lastRenderedPageBreak/>
        <w:t xml:space="preserve">Педагогу-психологу </w:t>
      </w:r>
      <w:r w:rsidRPr="001048DA">
        <w:rPr>
          <w:sz w:val="28"/>
          <w:szCs w:val="28"/>
        </w:rPr>
        <w:t>продолжать обследование умственного развития</w:t>
      </w:r>
      <w:r w:rsidRPr="001048DA">
        <w:rPr>
          <w:spacing w:val="-67"/>
          <w:sz w:val="28"/>
          <w:szCs w:val="28"/>
        </w:rPr>
        <w:t xml:space="preserve"> </w:t>
      </w:r>
      <w:r w:rsidRPr="001048DA">
        <w:rPr>
          <w:sz w:val="28"/>
          <w:szCs w:val="28"/>
        </w:rPr>
        <w:t xml:space="preserve">учащихся 4 класса; проводить индивидуальную работу с </w:t>
      </w:r>
      <w:proofErr w:type="gramStart"/>
      <w:r w:rsidRPr="001048DA">
        <w:rPr>
          <w:sz w:val="28"/>
          <w:szCs w:val="28"/>
        </w:rPr>
        <w:t>обучающимися</w:t>
      </w:r>
      <w:proofErr w:type="gramEnd"/>
      <w:r w:rsidRPr="001048DA">
        <w:rPr>
          <w:sz w:val="28"/>
          <w:szCs w:val="28"/>
        </w:rPr>
        <w:t xml:space="preserve"> с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низким уровнем развития. Провести мониторинг индивидуальных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особенностей познавательных процессов учащихся с недостаточным и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низким</w:t>
      </w:r>
      <w:r w:rsidRPr="001048DA">
        <w:rPr>
          <w:spacing w:val="-1"/>
          <w:sz w:val="28"/>
          <w:szCs w:val="28"/>
        </w:rPr>
        <w:t xml:space="preserve"> </w:t>
      </w:r>
      <w:r w:rsidRPr="001048DA">
        <w:rPr>
          <w:sz w:val="28"/>
          <w:szCs w:val="28"/>
        </w:rPr>
        <w:t>уровнем развития.</w:t>
      </w:r>
    </w:p>
    <w:p w:rsidR="001048DA" w:rsidRPr="001048DA" w:rsidRDefault="001048DA" w:rsidP="001048DA">
      <w:pPr>
        <w:spacing w:before="199" w:line="278" w:lineRule="auto"/>
        <w:ind w:right="612" w:firstLine="707"/>
        <w:rPr>
          <w:sz w:val="28"/>
          <w:szCs w:val="28"/>
        </w:rPr>
      </w:pPr>
      <w:r w:rsidRPr="001048DA">
        <w:rPr>
          <w:b/>
          <w:sz w:val="28"/>
          <w:szCs w:val="28"/>
        </w:rPr>
        <w:t xml:space="preserve">Родителям: </w:t>
      </w:r>
      <w:r w:rsidRPr="001048DA">
        <w:rPr>
          <w:sz w:val="28"/>
          <w:szCs w:val="28"/>
        </w:rPr>
        <w:t xml:space="preserve">помогать в обучении, в подготовке домашних заданий, </w:t>
      </w:r>
      <w:r w:rsidRPr="001048DA">
        <w:rPr>
          <w:spacing w:val="-67"/>
          <w:sz w:val="28"/>
          <w:szCs w:val="28"/>
        </w:rPr>
        <w:t xml:space="preserve"> </w:t>
      </w:r>
      <w:r w:rsidRPr="001048DA">
        <w:rPr>
          <w:sz w:val="28"/>
          <w:szCs w:val="28"/>
        </w:rPr>
        <w:t>посещать</w:t>
      </w:r>
      <w:r w:rsidRPr="001048DA">
        <w:rPr>
          <w:spacing w:val="-3"/>
          <w:sz w:val="28"/>
          <w:szCs w:val="28"/>
        </w:rPr>
        <w:t xml:space="preserve"> </w:t>
      </w:r>
      <w:r w:rsidRPr="001048DA">
        <w:rPr>
          <w:sz w:val="28"/>
          <w:szCs w:val="28"/>
        </w:rPr>
        <w:t>школу,</w:t>
      </w:r>
      <w:r w:rsidRPr="001048DA">
        <w:rPr>
          <w:spacing w:val="-2"/>
          <w:sz w:val="28"/>
          <w:szCs w:val="28"/>
        </w:rPr>
        <w:t xml:space="preserve"> </w:t>
      </w:r>
      <w:r w:rsidRPr="001048DA">
        <w:rPr>
          <w:sz w:val="28"/>
          <w:szCs w:val="28"/>
        </w:rPr>
        <w:t>интересоваться</w:t>
      </w:r>
      <w:r w:rsidRPr="001048DA">
        <w:rPr>
          <w:spacing w:val="-1"/>
          <w:sz w:val="28"/>
          <w:szCs w:val="28"/>
        </w:rPr>
        <w:t xml:space="preserve"> </w:t>
      </w:r>
      <w:r w:rsidRPr="001048DA">
        <w:rPr>
          <w:sz w:val="28"/>
          <w:szCs w:val="28"/>
        </w:rPr>
        <w:t>учебой,</w:t>
      </w:r>
      <w:r w:rsidRPr="001048DA">
        <w:rPr>
          <w:spacing w:val="-2"/>
          <w:sz w:val="28"/>
          <w:szCs w:val="28"/>
        </w:rPr>
        <w:t xml:space="preserve"> </w:t>
      </w:r>
      <w:r w:rsidRPr="001048DA">
        <w:rPr>
          <w:sz w:val="28"/>
          <w:szCs w:val="28"/>
        </w:rPr>
        <w:t>создавать</w:t>
      </w:r>
      <w:r w:rsidRPr="001048DA">
        <w:rPr>
          <w:spacing w:val="1"/>
          <w:sz w:val="28"/>
          <w:szCs w:val="28"/>
        </w:rPr>
        <w:t xml:space="preserve"> </w:t>
      </w:r>
      <w:r w:rsidRPr="001048DA">
        <w:rPr>
          <w:sz w:val="28"/>
          <w:szCs w:val="28"/>
        </w:rPr>
        <w:t>ситуацию</w:t>
      </w:r>
      <w:r w:rsidRPr="001048DA">
        <w:rPr>
          <w:spacing w:val="-1"/>
          <w:sz w:val="28"/>
          <w:szCs w:val="28"/>
        </w:rPr>
        <w:t xml:space="preserve"> </w:t>
      </w:r>
      <w:r w:rsidRPr="001048DA">
        <w:rPr>
          <w:sz w:val="28"/>
          <w:szCs w:val="28"/>
        </w:rPr>
        <w:t>успеха.</w:t>
      </w:r>
    </w:p>
    <w:p w:rsidR="00FE4FAF" w:rsidRDefault="00447D97" w:rsidP="00447D97">
      <w:pPr>
        <w:spacing w:before="97" w:line="276" w:lineRule="auto"/>
        <w:ind w:right="1204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диагностики </w:t>
      </w:r>
      <w:r w:rsidR="00A15FCE">
        <w:rPr>
          <w:b/>
          <w:sz w:val="28"/>
        </w:rPr>
        <w:t xml:space="preserve">по методике Э.Ф. </w:t>
      </w:r>
      <w:proofErr w:type="spellStart"/>
      <w:r w:rsidR="00A15FCE">
        <w:rPr>
          <w:b/>
          <w:sz w:val="28"/>
        </w:rPr>
        <w:t>Замбацявичене</w:t>
      </w:r>
      <w:proofErr w:type="spellEnd"/>
      <w:r w:rsidR="00A15FCE">
        <w:rPr>
          <w:b/>
          <w:sz w:val="28"/>
        </w:rPr>
        <w:t xml:space="preserve"> для определения уровня</w:t>
      </w:r>
      <w:r w:rsidR="00A15FCE">
        <w:rPr>
          <w:b/>
          <w:spacing w:val="-67"/>
          <w:sz w:val="28"/>
        </w:rPr>
        <w:t xml:space="preserve"> </w:t>
      </w:r>
      <w:r w:rsidR="00A15FCE">
        <w:rPr>
          <w:b/>
          <w:sz w:val="28"/>
        </w:rPr>
        <w:t>умственного</w:t>
      </w:r>
      <w:r w:rsidR="00A15FCE">
        <w:rPr>
          <w:b/>
          <w:spacing w:val="-2"/>
          <w:sz w:val="28"/>
        </w:rPr>
        <w:t xml:space="preserve"> </w:t>
      </w:r>
      <w:r w:rsidR="00A15FCE">
        <w:rPr>
          <w:b/>
          <w:sz w:val="28"/>
        </w:rPr>
        <w:t>развития</w:t>
      </w:r>
      <w:r w:rsidR="00A15FCE">
        <w:rPr>
          <w:b/>
          <w:spacing w:val="64"/>
          <w:sz w:val="28"/>
        </w:rPr>
        <w:t xml:space="preserve"> </w:t>
      </w:r>
      <w:r w:rsidR="00A15FCE">
        <w:rPr>
          <w:b/>
          <w:sz w:val="28"/>
        </w:rPr>
        <w:t>младших</w:t>
      </w:r>
      <w:r w:rsidR="00A15FCE">
        <w:rPr>
          <w:b/>
          <w:spacing w:val="-1"/>
          <w:sz w:val="28"/>
        </w:rPr>
        <w:t xml:space="preserve"> </w:t>
      </w:r>
      <w:r w:rsidR="00A15FCE">
        <w:rPr>
          <w:b/>
          <w:sz w:val="28"/>
        </w:rPr>
        <w:t>школьников.</w:t>
      </w:r>
    </w:p>
    <w:p w:rsidR="00FE4FAF" w:rsidRDefault="00A15FCE" w:rsidP="00447D97">
      <w:pPr>
        <w:pStyle w:val="a3"/>
        <w:spacing w:before="195" w:line="276" w:lineRule="auto"/>
        <w:ind w:left="0"/>
      </w:pPr>
      <w:r>
        <w:rPr>
          <w:b/>
        </w:rPr>
        <w:t>Название</w:t>
      </w:r>
      <w:r>
        <w:rPr>
          <w:b/>
          <w:spacing w:val="-5"/>
        </w:rPr>
        <w:t xml:space="preserve"> </w:t>
      </w:r>
      <w:r>
        <w:rPr>
          <w:b/>
        </w:rPr>
        <w:t>методики:</w:t>
      </w:r>
      <w:r>
        <w:rPr>
          <w:b/>
          <w:spacing w:val="-12"/>
        </w:rPr>
        <w:t xml:space="preserve"> </w:t>
      </w:r>
      <w:r>
        <w:t>стандартизованная</w:t>
      </w:r>
      <w:r>
        <w:rPr>
          <w:spacing w:val="-4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умственного развития</w:t>
      </w:r>
      <w:r>
        <w:rPr>
          <w:spacing w:val="68"/>
        </w:rPr>
        <w:t xml:space="preserve"> </w:t>
      </w:r>
      <w:r>
        <w:t>младших школьников</w:t>
      </w:r>
      <w:r>
        <w:rPr>
          <w:spacing w:val="-3"/>
        </w:rPr>
        <w:t xml:space="preserve"> </w:t>
      </w:r>
      <w:r>
        <w:t>Э.Ф.</w:t>
      </w:r>
      <w:r>
        <w:rPr>
          <w:spacing w:val="-2"/>
        </w:rPr>
        <w:t xml:space="preserve"> </w:t>
      </w:r>
      <w:proofErr w:type="spellStart"/>
      <w:r>
        <w:t>Замбацявичене</w:t>
      </w:r>
      <w:proofErr w:type="spellEnd"/>
    </w:p>
    <w:p w:rsidR="00FE4FAF" w:rsidRDefault="00A15FCE" w:rsidP="00447D97">
      <w:pPr>
        <w:pStyle w:val="a3"/>
        <w:spacing w:before="201" w:line="276" w:lineRule="auto"/>
        <w:ind w:left="0"/>
      </w:pPr>
      <w:r>
        <w:rPr>
          <w:b/>
        </w:rPr>
        <w:t xml:space="preserve">Цель: </w:t>
      </w:r>
      <w:r>
        <w:t>произвести мониторинг</w:t>
      </w:r>
      <w:r>
        <w:rPr>
          <w:spacing w:val="1"/>
        </w:rPr>
        <w:t xml:space="preserve"> </w:t>
      </w:r>
      <w:r>
        <w:t>уровня индивидуальных особенностей</w:t>
      </w:r>
      <w:r>
        <w:rPr>
          <w:spacing w:val="-67"/>
        </w:rPr>
        <w:t xml:space="preserve"> </w:t>
      </w:r>
      <w:r>
        <w:t>познавательных процессов</w:t>
      </w:r>
      <w:r>
        <w:rPr>
          <w:spacing w:val="-2"/>
        </w:rPr>
        <w:t xml:space="preserve"> </w:t>
      </w:r>
      <w:r>
        <w:t>обучающихся.</w:t>
      </w:r>
    </w:p>
    <w:p w:rsidR="00FE4FAF" w:rsidRDefault="00A15FCE" w:rsidP="00447D97">
      <w:pPr>
        <w:spacing w:before="200"/>
        <w:rPr>
          <w:sz w:val="28"/>
        </w:rPr>
      </w:pPr>
      <w:r>
        <w:rPr>
          <w:b/>
          <w:sz w:val="28"/>
        </w:rPr>
        <w:t>Дата:</w:t>
      </w:r>
      <w:r>
        <w:rPr>
          <w:b/>
          <w:spacing w:val="65"/>
          <w:sz w:val="28"/>
        </w:rPr>
        <w:t xml:space="preserve"> </w:t>
      </w:r>
      <w:r>
        <w:rPr>
          <w:sz w:val="28"/>
        </w:rPr>
        <w:t>14.05</w:t>
      </w:r>
      <w:r>
        <w:rPr>
          <w:spacing w:val="-4"/>
          <w:sz w:val="28"/>
        </w:rPr>
        <w:t xml:space="preserve"> </w:t>
      </w:r>
      <w:r w:rsidR="00447D97">
        <w:rPr>
          <w:sz w:val="28"/>
        </w:rPr>
        <w:t>2022</w:t>
      </w:r>
      <w:r>
        <w:rPr>
          <w:sz w:val="28"/>
        </w:rPr>
        <w:t>г.</w:t>
      </w:r>
    </w:p>
    <w:p w:rsidR="00FE4FAF" w:rsidRDefault="00A15FCE" w:rsidP="00447D97">
      <w:pPr>
        <w:spacing w:before="247"/>
        <w:rPr>
          <w:sz w:val="28"/>
        </w:rPr>
      </w:pPr>
      <w:r>
        <w:rPr>
          <w:b/>
          <w:sz w:val="28"/>
        </w:rPr>
        <w:t>Контингент: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 w:rsidR="00447D97">
        <w:rPr>
          <w:sz w:val="28"/>
        </w:rPr>
        <w:t xml:space="preserve">4 </w:t>
      </w:r>
      <w:r>
        <w:rPr>
          <w:spacing w:val="-3"/>
          <w:sz w:val="28"/>
        </w:rPr>
        <w:t xml:space="preserve"> </w:t>
      </w:r>
      <w:r w:rsidR="00447D97">
        <w:rPr>
          <w:sz w:val="28"/>
        </w:rPr>
        <w:t>класс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 w:rsidR="00447D97">
        <w:rPr>
          <w:sz w:val="28"/>
        </w:rPr>
        <w:t>15</w:t>
      </w:r>
      <w:r>
        <w:rPr>
          <w:spacing w:val="66"/>
          <w:sz w:val="28"/>
        </w:rPr>
        <w:t xml:space="preserve"> </w:t>
      </w:r>
      <w:r>
        <w:rPr>
          <w:sz w:val="28"/>
        </w:rPr>
        <w:t>человек.</w:t>
      </w:r>
    </w:p>
    <w:p w:rsidR="00FE4FAF" w:rsidRDefault="00FE4FA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9575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894"/>
        <w:gridCol w:w="2442"/>
        <w:gridCol w:w="2771"/>
      </w:tblGrid>
      <w:tr w:rsidR="00FE4FAF" w:rsidTr="00447D97">
        <w:trPr>
          <w:trHeight w:val="966"/>
        </w:trPr>
        <w:tc>
          <w:tcPr>
            <w:tcW w:w="2468" w:type="dxa"/>
          </w:tcPr>
          <w:p w:rsidR="00FE4FAF" w:rsidRDefault="00A15F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FE4FAF" w:rsidRDefault="00A15FCE">
            <w:pPr>
              <w:pStyle w:val="TableParagraph"/>
              <w:spacing w:line="322" w:lineRule="exact"/>
              <w:ind w:right="407"/>
              <w:rPr>
                <w:sz w:val="28"/>
              </w:rPr>
            </w:pPr>
            <w:r>
              <w:rPr>
                <w:sz w:val="28"/>
              </w:rPr>
              <w:t>познавательных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894" w:type="dxa"/>
          </w:tcPr>
          <w:p w:rsidR="00FE4FAF" w:rsidRDefault="00A15F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FE4FAF" w:rsidRDefault="00A15FC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442" w:type="dxa"/>
          </w:tcPr>
          <w:p w:rsidR="00FE4FAF" w:rsidRDefault="00A15F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05.04.2021г.</w:t>
            </w:r>
          </w:p>
        </w:tc>
        <w:tc>
          <w:tcPr>
            <w:tcW w:w="2771" w:type="dxa"/>
          </w:tcPr>
          <w:p w:rsidR="00FE4FAF" w:rsidRDefault="00447D97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  <w:r w:rsidR="00A15FCE">
              <w:rPr>
                <w:sz w:val="28"/>
              </w:rPr>
              <w:t>.05.2021г.</w:t>
            </w:r>
          </w:p>
        </w:tc>
      </w:tr>
      <w:tr w:rsidR="00FE4FAF" w:rsidTr="00447D97">
        <w:trPr>
          <w:trHeight w:val="642"/>
        </w:trPr>
        <w:tc>
          <w:tcPr>
            <w:tcW w:w="2468" w:type="dxa"/>
          </w:tcPr>
          <w:p w:rsidR="00FE4FAF" w:rsidRDefault="00A15F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894" w:type="dxa"/>
          </w:tcPr>
          <w:p w:rsidR="00FE4FAF" w:rsidRDefault="00447D97">
            <w:pPr>
              <w:pStyle w:val="TableParagraph"/>
              <w:ind w:left="647" w:right="91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442" w:type="dxa"/>
          </w:tcPr>
          <w:p w:rsidR="00FE4FAF" w:rsidRDefault="000F56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 w:rsidR="00A15FCE">
              <w:rPr>
                <w:spacing w:val="-1"/>
                <w:sz w:val="28"/>
              </w:rPr>
              <w:t xml:space="preserve"> </w:t>
            </w:r>
            <w:r w:rsidR="00A15FCE">
              <w:rPr>
                <w:sz w:val="28"/>
              </w:rPr>
              <w:t>обучающихся</w:t>
            </w:r>
          </w:p>
        </w:tc>
        <w:tc>
          <w:tcPr>
            <w:tcW w:w="2771" w:type="dxa"/>
          </w:tcPr>
          <w:p w:rsidR="00FE4FAF" w:rsidRDefault="00A15FC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E4FAF" w:rsidTr="00447D97">
        <w:trPr>
          <w:trHeight w:val="321"/>
        </w:trPr>
        <w:tc>
          <w:tcPr>
            <w:tcW w:w="2468" w:type="dxa"/>
          </w:tcPr>
          <w:p w:rsidR="00FE4FAF" w:rsidRDefault="00A15FC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894" w:type="dxa"/>
            <w:vMerge w:val="restart"/>
          </w:tcPr>
          <w:p w:rsidR="00FE4FAF" w:rsidRDefault="00FE4FA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42" w:type="dxa"/>
          </w:tcPr>
          <w:p w:rsidR="00FE4FAF" w:rsidRDefault="000F56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 w:rsidR="00A15FCE">
              <w:rPr>
                <w:spacing w:val="-1"/>
                <w:sz w:val="28"/>
              </w:rPr>
              <w:t xml:space="preserve"> </w:t>
            </w:r>
            <w:r w:rsidR="00A15FCE">
              <w:rPr>
                <w:sz w:val="28"/>
              </w:rPr>
              <w:t>обучающихся</w:t>
            </w:r>
          </w:p>
        </w:tc>
        <w:tc>
          <w:tcPr>
            <w:tcW w:w="2771" w:type="dxa"/>
          </w:tcPr>
          <w:p w:rsidR="00FE4FAF" w:rsidRDefault="000F5611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7</w:t>
            </w:r>
            <w:r w:rsidR="00A15FCE">
              <w:rPr>
                <w:spacing w:val="-1"/>
                <w:sz w:val="28"/>
              </w:rPr>
              <w:t xml:space="preserve"> </w:t>
            </w:r>
            <w:r w:rsidR="00A15FCE">
              <w:rPr>
                <w:sz w:val="28"/>
              </w:rPr>
              <w:t>обучающихся</w:t>
            </w:r>
          </w:p>
        </w:tc>
      </w:tr>
      <w:tr w:rsidR="00FE4FAF" w:rsidTr="00447D97">
        <w:trPr>
          <w:trHeight w:val="645"/>
        </w:trPr>
        <w:tc>
          <w:tcPr>
            <w:tcW w:w="2468" w:type="dxa"/>
          </w:tcPr>
          <w:p w:rsidR="00FE4FAF" w:rsidRDefault="00A15F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</w:p>
          <w:p w:rsidR="00FE4FAF" w:rsidRDefault="00A15F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FE4FAF" w:rsidRDefault="00FE4FAF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 w:rsidR="00FE4FAF" w:rsidRDefault="004B10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A15FCE">
              <w:rPr>
                <w:spacing w:val="-1"/>
                <w:sz w:val="28"/>
              </w:rPr>
              <w:t xml:space="preserve"> </w:t>
            </w:r>
            <w:r w:rsidR="00A15FCE">
              <w:rPr>
                <w:sz w:val="28"/>
              </w:rPr>
              <w:t>обучающихся</w:t>
            </w:r>
          </w:p>
        </w:tc>
        <w:tc>
          <w:tcPr>
            <w:tcW w:w="2771" w:type="dxa"/>
          </w:tcPr>
          <w:p w:rsidR="00FE4FAF" w:rsidRDefault="00A15FCE">
            <w:pPr>
              <w:pStyle w:val="TableParagraph"/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FE4FAF" w:rsidTr="00447D97">
        <w:trPr>
          <w:trHeight w:val="321"/>
        </w:trPr>
        <w:tc>
          <w:tcPr>
            <w:tcW w:w="2468" w:type="dxa"/>
          </w:tcPr>
          <w:p w:rsidR="00FE4FAF" w:rsidRDefault="00A15FC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FE4FAF" w:rsidRDefault="00FE4FAF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 w:rsidR="00FE4FAF" w:rsidRDefault="00A15FC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771" w:type="dxa"/>
          </w:tcPr>
          <w:p w:rsidR="00FE4FAF" w:rsidRDefault="004B1042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A15FCE">
              <w:rPr>
                <w:sz w:val="28"/>
              </w:rPr>
              <w:t>обучающийся</w:t>
            </w:r>
          </w:p>
        </w:tc>
      </w:tr>
    </w:tbl>
    <w:p w:rsidR="00FE4FAF" w:rsidRDefault="00FE4FAF">
      <w:pPr>
        <w:pStyle w:val="a3"/>
        <w:spacing w:before="6"/>
        <w:ind w:left="0"/>
        <w:rPr>
          <w:sz w:val="27"/>
        </w:rPr>
      </w:pPr>
    </w:p>
    <w:p w:rsidR="00E50E4A" w:rsidRDefault="00A15FCE" w:rsidP="00A15FCE">
      <w:pPr>
        <w:pStyle w:val="a3"/>
        <w:tabs>
          <w:tab w:val="left" w:pos="9750"/>
        </w:tabs>
        <w:spacing w:line="276" w:lineRule="auto"/>
        <w:ind w:left="0" w:right="872"/>
        <w:jc w:val="both"/>
      </w:pPr>
      <w:r>
        <w:rPr>
          <w:b/>
        </w:rPr>
        <w:t>Выводы</w:t>
      </w:r>
      <w:r>
        <w:t xml:space="preserve">: </w:t>
      </w:r>
      <w:proofErr w:type="gramStart"/>
      <w:r>
        <w:t>исходя из данных результатов можно утверждать</w:t>
      </w:r>
      <w:proofErr w:type="gramEnd"/>
      <w:r>
        <w:t>, что уровень</w:t>
      </w:r>
      <w:r>
        <w:rPr>
          <w:spacing w:val="-67"/>
        </w:rPr>
        <w:t xml:space="preserve"> </w:t>
      </w:r>
      <w:r>
        <w:t>познавательных про</w:t>
      </w:r>
      <w:r w:rsidR="00E50E4A">
        <w:t>цессов обучающихся возрос. Два обучающих</w:t>
      </w:r>
      <w:r>
        <w:t>ся с</w:t>
      </w:r>
      <w:r>
        <w:rPr>
          <w:spacing w:val="1"/>
        </w:rPr>
        <w:t xml:space="preserve"> </w:t>
      </w:r>
      <w:r>
        <w:t>низким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познавательных процессов</w:t>
      </w:r>
      <w:r>
        <w:rPr>
          <w:spacing w:val="-3"/>
        </w:rPr>
        <w:t xml:space="preserve"> </w:t>
      </w:r>
      <w:r w:rsidR="00E50E4A">
        <w:rPr>
          <w:spacing w:val="-3"/>
        </w:rPr>
        <w:t xml:space="preserve">решено </w:t>
      </w:r>
      <w:r w:rsidR="00E50E4A">
        <w:rPr>
          <w:rFonts w:eastAsia="Calibri"/>
        </w:rPr>
        <w:t>н</w:t>
      </w:r>
      <w:r w:rsidR="00E50E4A" w:rsidRPr="00E50E4A">
        <w:rPr>
          <w:rFonts w:eastAsia="Calibri"/>
        </w:rPr>
        <w:t>ап</w:t>
      </w:r>
      <w:r w:rsidR="00E50E4A">
        <w:rPr>
          <w:rFonts w:eastAsia="Calibri"/>
        </w:rPr>
        <w:t xml:space="preserve">равить </w:t>
      </w:r>
      <w:r w:rsidR="00E50E4A" w:rsidRPr="00E50E4A">
        <w:rPr>
          <w:rFonts w:eastAsia="Calibri"/>
        </w:rPr>
        <w:t xml:space="preserve"> на </w:t>
      </w:r>
      <w:proofErr w:type="gramStart"/>
      <w:r w:rsidR="00E50E4A" w:rsidRPr="00E50E4A">
        <w:rPr>
          <w:rFonts w:eastAsia="Calibri"/>
        </w:rPr>
        <w:t>районное</w:t>
      </w:r>
      <w:proofErr w:type="gramEnd"/>
      <w:r w:rsidR="00E50E4A" w:rsidRPr="00E50E4A">
        <w:rPr>
          <w:rFonts w:eastAsia="Calibri"/>
        </w:rPr>
        <w:t xml:space="preserve">  ПМПК с целью уточнения программы обучени</w:t>
      </w:r>
      <w:r>
        <w:t>я</w:t>
      </w:r>
    </w:p>
    <w:p w:rsidR="00FE4FAF" w:rsidRDefault="00A15FCE" w:rsidP="00A15FCE">
      <w:pPr>
        <w:pStyle w:val="a3"/>
        <w:tabs>
          <w:tab w:val="left" w:pos="9750"/>
        </w:tabs>
        <w:spacing w:line="276" w:lineRule="auto"/>
        <w:ind w:left="0" w:right="1180"/>
        <w:jc w:val="both"/>
      </w:pPr>
      <w:r>
        <w:t>Количество детей со средним</w:t>
      </w:r>
      <w:r w:rsidR="00E50E4A">
        <w:t xml:space="preserve"> уровнем сократилось, а</w:t>
      </w:r>
      <w:r>
        <w:t xml:space="preserve"> 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 w:rsidR="00E50E4A">
        <w:t xml:space="preserve">выросло. </w:t>
      </w:r>
      <w:r>
        <w:rPr>
          <w:spacing w:val="-2"/>
        </w:rPr>
        <w:t xml:space="preserve">  С </w:t>
      </w:r>
      <w:r>
        <w:t>недостаточным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 xml:space="preserve">развития </w:t>
      </w:r>
    </w:p>
    <w:p w:rsidR="00FE4FAF" w:rsidRDefault="00A15FCE" w:rsidP="00A15FCE">
      <w:pPr>
        <w:pStyle w:val="a3"/>
        <w:tabs>
          <w:tab w:val="left" w:pos="9750"/>
        </w:tabs>
        <w:ind w:left="0"/>
        <w:jc w:val="both"/>
      </w:pPr>
      <w:r>
        <w:t>сократилось.</w:t>
      </w:r>
    </w:p>
    <w:p w:rsidR="00FE4FAF" w:rsidRDefault="009C5312">
      <w:pPr>
        <w:pStyle w:val="a3"/>
        <w:tabs>
          <w:tab w:val="left" w:pos="8482"/>
        </w:tabs>
        <w:spacing w:before="1"/>
      </w:pPr>
      <w:r>
        <w:rPr>
          <w:noProof/>
          <w:lang w:eastAsia="ru-RU"/>
        </w:rPr>
        <w:lastRenderedPageBreak/>
        <w:drawing>
          <wp:inline distT="0" distB="0" distL="0" distR="0">
            <wp:extent cx="6191250" cy="8513727"/>
            <wp:effectExtent l="0" t="0" r="0" b="1905"/>
            <wp:docPr id="2" name="Рисунок 2" descr="C:\Users\School11\Desktop\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1\Desktop\и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1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FAF" w:rsidSect="005714C7">
      <w:type w:val="continuous"/>
      <w:pgSz w:w="11910" w:h="16840"/>
      <w:pgMar w:top="426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4FAF"/>
    <w:rsid w:val="000F5611"/>
    <w:rsid w:val="001048DA"/>
    <w:rsid w:val="001C4C9F"/>
    <w:rsid w:val="00295A38"/>
    <w:rsid w:val="003943AB"/>
    <w:rsid w:val="00447D97"/>
    <w:rsid w:val="004B1042"/>
    <w:rsid w:val="005714C7"/>
    <w:rsid w:val="009C5312"/>
    <w:rsid w:val="00A15FCE"/>
    <w:rsid w:val="00E50E4A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04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8D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04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8D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 Георгиевна</dc:creator>
  <cp:lastModifiedBy>School11</cp:lastModifiedBy>
  <cp:revision>6</cp:revision>
  <cp:lastPrinted>2022-05-25T01:06:00Z</cp:lastPrinted>
  <dcterms:created xsi:type="dcterms:W3CDTF">2022-05-25T01:03:00Z</dcterms:created>
  <dcterms:modified xsi:type="dcterms:W3CDTF">2022-06-07T06:57:00Z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